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9B" w:rsidRDefault="00F0059B" w:rsidP="00F0059B">
      <w:pPr>
        <w:pStyle w:val="3"/>
        <w:tabs>
          <w:tab w:val="left" w:pos="1800"/>
        </w:tabs>
        <w:suppressAutoHyphens/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>АДМИНИСТРАЦИЯ ХАБАЗИНСКОГО СЕЛЬСОВЕТА                                  ТОПЧИХИНСКОГО РАЙОНА АЛТАЙСКОГО КРАЯ</w:t>
      </w:r>
    </w:p>
    <w:p w:rsidR="00F0059B" w:rsidRDefault="00F0059B" w:rsidP="00F0059B">
      <w:pPr>
        <w:pStyle w:val="ConsTitle"/>
        <w:widowControl/>
        <w:suppressAutoHyphens/>
        <w:jc w:val="right"/>
        <w:rPr>
          <w:sz w:val="28"/>
          <w:szCs w:val="28"/>
        </w:rPr>
      </w:pPr>
    </w:p>
    <w:p w:rsidR="00F0059B" w:rsidRDefault="00F0059B" w:rsidP="00F0059B">
      <w:pPr>
        <w:pStyle w:val="ConsTitle"/>
        <w:widowControl/>
        <w:suppressAutoHyphens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ПОСТАНОВЛЕНИЕ</w:t>
      </w:r>
    </w:p>
    <w:p w:rsidR="00F0059B" w:rsidRDefault="00F0059B" w:rsidP="00F0059B">
      <w:pPr>
        <w:pStyle w:val="ConsTitle"/>
        <w:widowControl/>
        <w:suppressAutoHyphens/>
        <w:jc w:val="center"/>
        <w:rPr>
          <w:b w:val="0"/>
          <w:sz w:val="24"/>
          <w:szCs w:val="24"/>
        </w:rPr>
      </w:pPr>
    </w:p>
    <w:p w:rsidR="00F0059B" w:rsidRDefault="00F0059B" w:rsidP="00F0059B">
      <w:pPr>
        <w:pStyle w:val="ConsTitle"/>
        <w:widowControl/>
        <w:suppressAutoHyphens/>
        <w:jc w:val="center"/>
        <w:rPr>
          <w:b w:val="0"/>
          <w:sz w:val="24"/>
          <w:szCs w:val="24"/>
        </w:rPr>
      </w:pPr>
    </w:p>
    <w:p w:rsidR="00F0059B" w:rsidRDefault="00E655FC" w:rsidP="00F0059B">
      <w:pPr>
        <w:pStyle w:val="ConsTitle"/>
        <w:widowControl/>
        <w:suppressAutoHyphens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23</w:t>
      </w:r>
      <w:r w:rsidR="00F0059B">
        <w:rPr>
          <w:b w:val="0"/>
          <w:sz w:val="24"/>
          <w:szCs w:val="24"/>
        </w:rPr>
        <w:t xml:space="preserve">.12.2013                                                                                                          </w:t>
      </w:r>
      <w:r>
        <w:rPr>
          <w:b w:val="0"/>
          <w:sz w:val="24"/>
          <w:szCs w:val="24"/>
        </w:rPr>
        <w:t>№  53</w:t>
      </w:r>
    </w:p>
    <w:p w:rsidR="00F0059B" w:rsidRDefault="00F0059B" w:rsidP="00F0059B">
      <w:pPr>
        <w:pStyle w:val="ConsTitle"/>
        <w:widowControl/>
        <w:suppressAutoHyphens/>
        <w:jc w:val="both"/>
        <w:rPr>
          <w:sz w:val="18"/>
          <w:szCs w:val="1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                 </w:t>
      </w: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Хабазино</w:t>
      </w:r>
      <w:proofErr w:type="spellEnd"/>
    </w:p>
    <w:p w:rsidR="00F0059B" w:rsidRDefault="00F0059B" w:rsidP="00F0059B">
      <w:pPr>
        <w:pStyle w:val="ConsTitle"/>
        <w:widowControl/>
        <w:suppressAutoHyphens/>
        <w:jc w:val="both"/>
        <w:rPr>
          <w:sz w:val="18"/>
          <w:szCs w:val="18"/>
        </w:rPr>
      </w:pPr>
    </w:p>
    <w:tbl>
      <w:tblPr>
        <w:tblW w:w="0" w:type="auto"/>
        <w:tblLook w:val="04A0"/>
      </w:tblPr>
      <w:tblGrid>
        <w:gridCol w:w="4834"/>
        <w:gridCol w:w="4737"/>
      </w:tblGrid>
      <w:tr w:rsidR="00F0059B" w:rsidTr="00F0059B">
        <w:tc>
          <w:tcPr>
            <w:tcW w:w="4968" w:type="dxa"/>
          </w:tcPr>
          <w:p w:rsidR="00F0059B" w:rsidRPr="00F0059B" w:rsidRDefault="00F0059B" w:rsidP="00F00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9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разработки, </w:t>
            </w:r>
            <w:r w:rsidRPr="00F0059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реализации и оценки эффективности </w:t>
            </w:r>
            <w:r w:rsidRPr="00F0059B">
              <w:rPr>
                <w:rFonts w:ascii="Times New Roman" w:hAnsi="Times New Roman" w:cs="Times New Roman"/>
                <w:sz w:val="28"/>
                <w:szCs w:val="28"/>
              </w:rPr>
              <w:t>муниципальных программ</w:t>
            </w:r>
            <w:r w:rsidR="00BE0368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BE0368">
              <w:rPr>
                <w:rFonts w:ascii="Times New Roman" w:hAnsi="Times New Roman" w:cs="Times New Roman"/>
                <w:sz w:val="28"/>
                <w:szCs w:val="28"/>
              </w:rPr>
              <w:t>Хабазинский</w:t>
            </w:r>
            <w:proofErr w:type="spellEnd"/>
            <w:r w:rsidR="00BE0368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</w:t>
            </w:r>
          </w:p>
          <w:p w:rsidR="00F0059B" w:rsidRPr="00F0059B" w:rsidRDefault="00F0059B" w:rsidP="00F00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0059B" w:rsidRDefault="00F0059B">
            <w:pPr>
              <w:pStyle w:val="ConsTitle"/>
              <w:widowControl/>
              <w:suppressAutoHyphens/>
              <w:jc w:val="both"/>
              <w:rPr>
                <w:sz w:val="18"/>
                <w:szCs w:val="18"/>
              </w:rPr>
            </w:pPr>
          </w:p>
        </w:tc>
      </w:tr>
    </w:tbl>
    <w:p w:rsidR="00F0059B" w:rsidRDefault="00F0059B" w:rsidP="00F0059B">
      <w:pPr>
        <w:pStyle w:val="ConsTitle"/>
        <w:widowControl/>
        <w:suppressAutoHyphens/>
        <w:jc w:val="both"/>
        <w:rPr>
          <w:sz w:val="18"/>
          <w:szCs w:val="18"/>
        </w:rPr>
      </w:pPr>
    </w:p>
    <w:p w:rsidR="00F0059B" w:rsidRDefault="00F0059B" w:rsidP="00F0059B">
      <w:pPr>
        <w:shd w:val="clear" w:color="auto" w:fill="FFFFFF"/>
        <w:suppressAutoHyphens/>
        <w:ind w:right="5102"/>
        <w:jc w:val="both"/>
        <w:rPr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059B"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179 Бюджетного кодекса Российской </w:t>
      </w:r>
      <w:r w:rsidRPr="00F0059B">
        <w:rPr>
          <w:rFonts w:ascii="Times New Roman" w:hAnsi="Times New Roman" w:cs="Times New Roman"/>
          <w:spacing w:val="-5"/>
          <w:sz w:val="28"/>
          <w:szCs w:val="28"/>
        </w:rPr>
        <w:t xml:space="preserve">Федерации, в целях совершенствования механизма программно-целевого </w:t>
      </w:r>
      <w:r w:rsidRPr="00F0059B">
        <w:rPr>
          <w:rFonts w:ascii="Times New Roman" w:hAnsi="Times New Roman" w:cs="Times New Roman"/>
          <w:sz w:val="28"/>
          <w:szCs w:val="28"/>
        </w:rPr>
        <w:t>планирования постановляю: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F0059B"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  1. </w:t>
      </w:r>
      <w:r w:rsidRPr="00F0059B">
        <w:rPr>
          <w:rFonts w:ascii="Times New Roman" w:hAnsi="Times New Roman" w:cs="Times New Roman"/>
          <w:spacing w:val="-5"/>
          <w:sz w:val="28"/>
          <w:szCs w:val="28"/>
        </w:rPr>
        <w:t xml:space="preserve">Утвердить прилагаемый порядок разработки, реализации и оценки </w:t>
      </w:r>
      <w:r w:rsidRPr="00F0059B">
        <w:rPr>
          <w:rFonts w:ascii="Times New Roman" w:hAnsi="Times New Roman" w:cs="Times New Roman"/>
          <w:sz w:val="28"/>
          <w:szCs w:val="28"/>
        </w:rPr>
        <w:t>эффективности муниципальных программ</w:t>
      </w:r>
      <w:r w:rsidR="00BE0368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BE0368"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 w:rsidR="00BE036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F0059B">
        <w:rPr>
          <w:rFonts w:ascii="Times New Roman" w:hAnsi="Times New Roman" w:cs="Times New Roman"/>
          <w:sz w:val="28"/>
          <w:szCs w:val="28"/>
        </w:rPr>
        <w:t>.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 2. </w:t>
      </w:r>
      <w:r w:rsidRPr="00F0059B">
        <w:rPr>
          <w:rFonts w:ascii="Times New Roman" w:hAnsi="Times New Roman" w:cs="Times New Roman"/>
          <w:spacing w:val="-5"/>
          <w:sz w:val="28"/>
          <w:szCs w:val="28"/>
        </w:rPr>
        <w:t xml:space="preserve">Установить, что координацию деятельности по формированию и </w:t>
      </w:r>
      <w:r w:rsidRPr="00F0059B">
        <w:rPr>
          <w:rFonts w:ascii="Times New Roman" w:hAnsi="Times New Roman" w:cs="Times New Roman"/>
          <w:spacing w:val="-3"/>
          <w:sz w:val="28"/>
          <w:szCs w:val="28"/>
        </w:rPr>
        <w:t xml:space="preserve">реализации муниципальных программ осуществляет  Администрация </w:t>
      </w:r>
      <w:proofErr w:type="spellStart"/>
      <w:r w:rsidRPr="00F0059B">
        <w:rPr>
          <w:rFonts w:ascii="Times New Roman" w:hAnsi="Times New Roman" w:cs="Times New Roman"/>
          <w:spacing w:val="-3"/>
          <w:sz w:val="28"/>
          <w:szCs w:val="28"/>
        </w:rPr>
        <w:t>Хабазинского</w:t>
      </w:r>
      <w:proofErr w:type="spellEnd"/>
      <w:r w:rsidRPr="00F0059B">
        <w:rPr>
          <w:rFonts w:ascii="Times New Roman" w:hAnsi="Times New Roman" w:cs="Times New Roman"/>
          <w:spacing w:val="-3"/>
          <w:sz w:val="28"/>
          <w:szCs w:val="28"/>
        </w:rPr>
        <w:t xml:space="preserve"> сельсовета</w:t>
      </w:r>
      <w:r w:rsidRPr="00F0059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3. </w:t>
      </w:r>
      <w:r w:rsidRPr="00F0059B">
        <w:rPr>
          <w:rFonts w:ascii="Times New Roman" w:hAnsi="Times New Roman" w:cs="Times New Roman"/>
          <w:spacing w:val="-4"/>
          <w:sz w:val="28"/>
          <w:szCs w:val="28"/>
        </w:rPr>
        <w:t>Настоящее постановление вступает в силу с 1 января 2014 года.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4. </w:t>
      </w:r>
      <w:proofErr w:type="gramStart"/>
      <w:r w:rsidRPr="00F0059B">
        <w:rPr>
          <w:rFonts w:ascii="Times New Roman" w:hAnsi="Times New Roman" w:cs="Times New Roman"/>
          <w:spacing w:val="-2"/>
          <w:sz w:val="28"/>
          <w:szCs w:val="28"/>
        </w:rPr>
        <w:t>Контроль за</w:t>
      </w:r>
      <w:proofErr w:type="gramEnd"/>
      <w:r w:rsidRPr="00F0059B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исполнением настоящего постановления  оставляю за собой.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059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</w:t>
      </w:r>
      <w:r w:rsidR="00E655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0059B">
        <w:rPr>
          <w:rFonts w:ascii="Times New Roman" w:hAnsi="Times New Roman" w:cs="Times New Roman"/>
          <w:sz w:val="28"/>
          <w:szCs w:val="28"/>
        </w:rPr>
        <w:t xml:space="preserve"> В.А. Разин</w:t>
      </w: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P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059B" w:rsidRDefault="00F0059B" w:rsidP="00F005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0059B">
        <w:rPr>
          <w:rFonts w:ascii="Times New Roman" w:hAnsi="Times New Roman" w:cs="Times New Roman"/>
          <w:sz w:val="28"/>
          <w:szCs w:val="28"/>
        </w:rPr>
        <w:lastRenderedPageBreak/>
        <w:t>Утверждено постановлением</w:t>
      </w:r>
    </w:p>
    <w:p w:rsidR="00F0059B" w:rsidRDefault="00F0059B" w:rsidP="00F005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0059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005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59B" w:rsidRPr="00F0059B" w:rsidRDefault="0018367C" w:rsidP="00F005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2312.2013 № 53</w:t>
      </w:r>
    </w:p>
    <w:p w:rsidR="00F0059B" w:rsidRDefault="00F0059B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6318" w:rsidRDefault="00CF6318" w:rsidP="00F005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0368">
        <w:rPr>
          <w:rFonts w:ascii="Times New Roman" w:hAnsi="Times New Roman" w:cs="Times New Roman"/>
          <w:sz w:val="28"/>
          <w:szCs w:val="28"/>
        </w:rPr>
        <w:t>ПОРЯДОК</w:t>
      </w: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0368"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</w:t>
      </w: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0368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BE0368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 на территории муниципального образования </w:t>
      </w:r>
      <w:proofErr w:type="spellStart"/>
      <w:r w:rsidR="00BE0368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Хабазинский</w:t>
      </w:r>
      <w:proofErr w:type="spellEnd"/>
      <w:r w:rsidR="00BE0368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BE0368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сельсовет</w:t>
      </w: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6318" w:rsidRPr="00BE0368" w:rsidRDefault="00CF6318" w:rsidP="00BE03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036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CF6318" w:rsidRPr="00C513F0" w:rsidRDefault="00C513F0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D0105">
        <w:rPr>
          <w:rFonts w:ascii="Times New Roman" w:hAnsi="Times New Roman" w:cs="Times New Roman"/>
          <w:sz w:val="28"/>
          <w:szCs w:val="28"/>
        </w:rPr>
        <w:t xml:space="preserve">       </w:t>
      </w:r>
      <w:r w:rsidR="005D0105" w:rsidRPr="005D0105">
        <w:rPr>
          <w:rFonts w:ascii="Times New Roman" w:hAnsi="Times New Roman" w:cs="Times New Roman"/>
          <w:sz w:val="28"/>
          <w:szCs w:val="28"/>
        </w:rPr>
        <w:t>1.1.</w:t>
      </w:r>
      <w:r w:rsidR="005D0105"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C513F0">
        <w:rPr>
          <w:rFonts w:ascii="Times New Roman" w:hAnsi="Times New Roman" w:cs="Times New Roman"/>
          <w:sz w:val="28"/>
          <w:szCs w:val="28"/>
        </w:rPr>
        <w:t xml:space="preserve">Настоящий порядок регламентирует процесс разработки, реализации и оценки эффективности муниципальных программ, а также </w:t>
      </w:r>
      <w:proofErr w:type="gramStart"/>
      <w:r w:rsidR="00CF6318" w:rsidRPr="00C513F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F6318" w:rsidRPr="00C513F0">
        <w:rPr>
          <w:rFonts w:ascii="Times New Roman" w:hAnsi="Times New Roman" w:cs="Times New Roman"/>
          <w:sz w:val="28"/>
          <w:szCs w:val="28"/>
        </w:rPr>
        <w:t xml:space="preserve"> ходом их реализации на территории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Хабазинский</w:t>
      </w:r>
      <w:proofErr w:type="spellEnd"/>
      <w:r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сельсовет</w:t>
      </w:r>
      <w:r w:rsidR="00CF6318" w:rsidRPr="00C513F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F6318" w:rsidRPr="00C513F0" w:rsidRDefault="00C513F0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D010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CF6318" w:rsidRPr="00C513F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Хабазинский</w:t>
      </w:r>
      <w:proofErr w:type="spellEnd"/>
      <w:r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сельсовет</w:t>
      </w:r>
      <w:r w:rsidR="00CF6318" w:rsidRPr="00C513F0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C513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C513F0">
        <w:rPr>
          <w:rFonts w:ascii="Times New Roman" w:hAnsi="Times New Roman" w:cs="Times New Roman"/>
          <w:sz w:val="28"/>
          <w:szCs w:val="28"/>
        </w:rPr>
        <w:t xml:space="preserve">муниципальная программа) - система мероприятий (взаимоувязанных по задачам, срокам и механизмам осуществления, ресурсам и результатам), направленных на решение приоритетных задач, развитие отраслей хозяйства и реализацию стратегии социально-экономического развития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E13F9D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Хабазинский</w:t>
      </w:r>
      <w:proofErr w:type="spellEnd"/>
      <w:r w:rsidR="00E13F9D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F6318" w:rsidRPr="00C513F0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сельсовет</w:t>
      </w:r>
      <w:r w:rsidR="00CF6318" w:rsidRPr="00C513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CF6318" w:rsidRPr="00C513F0">
        <w:rPr>
          <w:rFonts w:ascii="Times New Roman" w:hAnsi="Times New Roman" w:cs="Times New Roman"/>
          <w:sz w:val="28"/>
          <w:szCs w:val="28"/>
        </w:rPr>
        <w:t>требующих согласованного взаимодействия нескольких субъектов бюджетного планирования, реализуемых за счет средств бюджетов всех уровней и иных источников финансирования.</w:t>
      </w:r>
      <w:proofErr w:type="gramEnd"/>
    </w:p>
    <w:p w:rsidR="00CF6318" w:rsidRPr="00E13F9D" w:rsidRDefault="00E13F9D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E13F9D">
        <w:rPr>
          <w:rFonts w:ascii="Times New Roman" w:hAnsi="Times New Roman" w:cs="Times New Roman"/>
          <w:sz w:val="28"/>
          <w:szCs w:val="28"/>
        </w:rPr>
        <w:t>1.3.</w:t>
      </w:r>
      <w:r w:rsidR="00CF6318" w:rsidRPr="00E13F9D">
        <w:rPr>
          <w:rFonts w:ascii="Times New Roman" w:hAnsi="Times New Roman" w:cs="Times New Roman"/>
          <w:sz w:val="28"/>
          <w:szCs w:val="28"/>
        </w:rPr>
        <w:tab/>
        <w:t>Муниципальная программа может включать в себя несколько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подпрограмм, направленных на решение конкретных самостоятельных задач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в рамках одной муниципальной программы. Деление на подпрограммы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осуществляется, исходя из масштабности и сложности решаемых проблем и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задач. Требования к содержанию и оформлению подпрограмм аналогичны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требованиям к содержанию и оформлению муниципальных программ.</w:t>
      </w:r>
    </w:p>
    <w:p w:rsidR="00CF6318" w:rsidRPr="00E13F9D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3F9D">
        <w:rPr>
          <w:rFonts w:ascii="Times New Roman" w:hAnsi="Times New Roman" w:cs="Times New Roman"/>
          <w:sz w:val="28"/>
          <w:szCs w:val="28"/>
        </w:rPr>
        <w:t xml:space="preserve">Разработка и реализация муниципальной программы осуществляется Администрацией </w:t>
      </w:r>
      <w:proofErr w:type="spellStart"/>
      <w:r w:rsidR="00E13F9D">
        <w:rPr>
          <w:rFonts w:ascii="Times New Roman" w:hAnsi="Times New Roman" w:cs="Times New Roman"/>
          <w:sz w:val="28"/>
          <w:szCs w:val="28"/>
        </w:rPr>
        <w:t>Хабазинского</w:t>
      </w:r>
      <w:proofErr w:type="spellEnd"/>
      <w:r w:rsidR="00E13F9D">
        <w:rPr>
          <w:rFonts w:ascii="Times New Roman" w:hAnsi="Times New Roman" w:cs="Times New Roman"/>
          <w:sz w:val="28"/>
          <w:szCs w:val="28"/>
        </w:rPr>
        <w:t xml:space="preserve"> </w:t>
      </w:r>
      <w:r w:rsidRPr="00E13F9D">
        <w:rPr>
          <w:rFonts w:ascii="Times New Roman" w:hAnsi="Times New Roman" w:cs="Times New Roman"/>
          <w:sz w:val="28"/>
          <w:szCs w:val="28"/>
        </w:rPr>
        <w:t xml:space="preserve">сельсовета, к полномочиям которой относится реализация политики в определенной сфере (далее </w:t>
      </w:r>
      <w:proofErr w:type="gramStart"/>
      <w:r w:rsidRPr="00E13F9D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E13F9D">
        <w:rPr>
          <w:rFonts w:ascii="Times New Roman" w:hAnsi="Times New Roman" w:cs="Times New Roman"/>
          <w:sz w:val="28"/>
          <w:szCs w:val="28"/>
        </w:rPr>
        <w:t>ответственный исполнитель»), совместно с Администрацией сельсовета - соисполнителями муниципальной программы (далее - «соисполнители») и (или) участниками муниципальной программы.</w:t>
      </w:r>
    </w:p>
    <w:p w:rsidR="00CF6318" w:rsidRPr="00E13F9D" w:rsidRDefault="00E13F9D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E13F9D">
        <w:rPr>
          <w:rFonts w:ascii="Times New Roman" w:hAnsi="Times New Roman" w:cs="Times New Roman"/>
          <w:sz w:val="28"/>
          <w:szCs w:val="28"/>
        </w:rPr>
        <w:t xml:space="preserve">Муниципальная программа утверждается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E13F9D">
        <w:rPr>
          <w:rFonts w:ascii="Times New Roman" w:hAnsi="Times New Roman" w:cs="Times New Roman"/>
          <w:iCs/>
          <w:sz w:val="28"/>
          <w:szCs w:val="28"/>
        </w:rPr>
        <w:t>сельсовета (далее - Администрация сельсовета в соответствующем падеже)</w:t>
      </w:r>
      <w:r w:rsidR="00CF6318" w:rsidRPr="00E13F9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F6318" w:rsidRPr="00E13F9D" w:rsidRDefault="00E13F9D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E13F9D">
        <w:rPr>
          <w:rFonts w:ascii="Times New Roman" w:hAnsi="Times New Roman" w:cs="Times New Roman"/>
          <w:sz w:val="28"/>
          <w:szCs w:val="28"/>
        </w:rPr>
        <w:t>Внесение изменений в подпрограммы</w:t>
      </w:r>
      <w:r w:rsidR="00CF6318" w:rsidRPr="00CF6318">
        <w:rPr>
          <w:rFonts w:ascii="Times New Roman" w:hAnsi="Times New Roman" w:cs="Times New Roman"/>
          <w:sz w:val="24"/>
          <w:szCs w:val="24"/>
        </w:rPr>
        <w:t xml:space="preserve"> </w:t>
      </w:r>
      <w:r w:rsidR="00CF6318" w:rsidRPr="00E13F9D">
        <w:rPr>
          <w:rFonts w:ascii="Times New Roman" w:hAnsi="Times New Roman" w:cs="Times New Roman"/>
          <w:sz w:val="28"/>
          <w:szCs w:val="28"/>
        </w:rPr>
        <w:t>осуществляется путем внесения изменений в муниципальную программу.</w:t>
      </w:r>
    </w:p>
    <w:p w:rsidR="00CF6318" w:rsidRPr="00E13F9D" w:rsidRDefault="00CF6318" w:rsidP="00E13F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3F9D">
        <w:rPr>
          <w:rFonts w:ascii="Times New Roman" w:hAnsi="Times New Roman" w:cs="Times New Roman"/>
          <w:sz w:val="28"/>
          <w:szCs w:val="28"/>
        </w:rPr>
        <w:t>2. Требования к содержанию муниципальной программы.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2.1.</w:t>
      </w:r>
      <w:r w:rsidR="00CF6318" w:rsidRPr="00E13F9D">
        <w:rPr>
          <w:rFonts w:ascii="Times New Roman" w:hAnsi="Times New Roman" w:cs="Times New Roman"/>
          <w:sz w:val="28"/>
          <w:szCs w:val="28"/>
        </w:rPr>
        <w:tab/>
        <w:t>паспорт муниципальной программы согласно приложению к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настоящему порядку (таблица 1);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F6318" w:rsidRPr="00E13F9D">
        <w:rPr>
          <w:rFonts w:ascii="Times New Roman" w:hAnsi="Times New Roman" w:cs="Times New Roman"/>
          <w:sz w:val="28"/>
          <w:szCs w:val="28"/>
        </w:rPr>
        <w:t>)</w:t>
      </w:r>
      <w:r w:rsidR="00CF6318" w:rsidRPr="00E13F9D">
        <w:rPr>
          <w:rFonts w:ascii="Times New Roman" w:hAnsi="Times New Roman" w:cs="Times New Roman"/>
          <w:sz w:val="28"/>
          <w:szCs w:val="28"/>
        </w:rPr>
        <w:tab/>
        <w:t>текстовая часть муниципальной программы состоит из следующих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разделов: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приоритетные направления реализации муниципальной программы, цели и задачи, описание основных ожидаемых конечных результатов муниципальной программы, сроков и этапов её реализации;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обобщенная характеристика мероприятий муниципальной программы и подпрограмм муниципальной программы;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общий объем финансовых ресурсов, необходимых для реализации муниципальной программы;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анализ рисков реализации муниципальной программы и описание мер управления рисками реализации муниципальной программы;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приложения к текстовой части муниципальной программы согласно приложению к настоящему порядку (таблицы 2-4);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E13F9D">
        <w:rPr>
          <w:rFonts w:ascii="Times New Roman" w:hAnsi="Times New Roman" w:cs="Times New Roman"/>
          <w:sz w:val="28"/>
          <w:szCs w:val="28"/>
        </w:rPr>
        <w:t>подпрограммы муниципальной программы.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E13F9D">
        <w:rPr>
          <w:rFonts w:ascii="Times New Roman" w:hAnsi="Times New Roman" w:cs="Times New Roman"/>
          <w:sz w:val="28"/>
          <w:szCs w:val="28"/>
        </w:rPr>
        <w:t>2.2.</w:t>
      </w:r>
      <w:r w:rsidR="00CF6318" w:rsidRPr="00E13F9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6318" w:rsidRPr="00E13F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F6318" w:rsidRPr="00E13F9D">
        <w:rPr>
          <w:rFonts w:ascii="Times New Roman" w:hAnsi="Times New Roman" w:cs="Times New Roman"/>
          <w:sz w:val="28"/>
          <w:szCs w:val="28"/>
        </w:rPr>
        <w:t xml:space="preserve"> вводной части раздела «Общая характеристика сферы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реализации муниципальной программы» должен содержаться анализ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текущего состояния сферы, включая основные показатели уровня развития</w:t>
      </w:r>
      <w:r w:rsidR="00CF6318" w:rsidRPr="00E13F9D">
        <w:rPr>
          <w:rFonts w:ascii="Times New Roman" w:hAnsi="Times New Roman" w:cs="Times New Roman"/>
          <w:sz w:val="28"/>
          <w:szCs w:val="28"/>
        </w:rPr>
        <w:br/>
        <w:t>соответствующей сферы социально-экономического развития.</w:t>
      </w:r>
    </w:p>
    <w:p w:rsidR="00CF6318" w:rsidRPr="00E13F9D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3F9D">
        <w:rPr>
          <w:rFonts w:ascii="Times New Roman" w:hAnsi="Times New Roman" w:cs="Times New Roman"/>
          <w:sz w:val="28"/>
          <w:szCs w:val="28"/>
        </w:rPr>
        <w:t>В данный раздел включается информация:</w:t>
      </w:r>
    </w:p>
    <w:p w:rsidR="00CF6318" w:rsidRPr="00E13F9D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3F9D">
        <w:rPr>
          <w:rFonts w:ascii="Times New Roman" w:hAnsi="Times New Roman" w:cs="Times New Roman"/>
          <w:sz w:val="28"/>
          <w:szCs w:val="28"/>
        </w:rPr>
        <w:t>основные проблемы в сфере реализации муниципальной программы;</w:t>
      </w:r>
    </w:p>
    <w:p w:rsidR="00CF6318" w:rsidRPr="00E13F9D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3F9D">
        <w:rPr>
          <w:rFonts w:ascii="Times New Roman" w:hAnsi="Times New Roman" w:cs="Times New Roman"/>
          <w:sz w:val="28"/>
          <w:szCs w:val="28"/>
        </w:rPr>
        <w:t>прогноз развития сферы реализации муниципальной программы.</w:t>
      </w:r>
    </w:p>
    <w:p w:rsidR="00CF6318" w:rsidRPr="00E13F9D" w:rsidRDefault="005D0105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6318" w:rsidRPr="00E13F9D">
        <w:rPr>
          <w:rFonts w:ascii="Times New Roman" w:hAnsi="Times New Roman" w:cs="Times New Roman"/>
          <w:sz w:val="28"/>
          <w:szCs w:val="28"/>
        </w:rPr>
        <w:t>2.3.</w:t>
      </w:r>
      <w:r w:rsidR="00CF6318" w:rsidRPr="00E13F9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6318" w:rsidRPr="00E13F9D">
        <w:rPr>
          <w:rFonts w:ascii="Times New Roman" w:hAnsi="Times New Roman" w:cs="Times New Roman"/>
          <w:sz w:val="28"/>
          <w:szCs w:val="28"/>
        </w:rPr>
        <w:t>В разделе «Приоритетные напра</w:t>
      </w:r>
      <w:r w:rsidR="00D504FA">
        <w:rPr>
          <w:rFonts w:ascii="Times New Roman" w:hAnsi="Times New Roman" w:cs="Times New Roman"/>
          <w:sz w:val="28"/>
          <w:szCs w:val="28"/>
        </w:rPr>
        <w:t>вления реализации муниципальной</w:t>
      </w:r>
      <w:r w:rsidR="000A6A6A"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E13F9D">
        <w:rPr>
          <w:rFonts w:ascii="Times New Roman" w:hAnsi="Times New Roman" w:cs="Times New Roman"/>
          <w:sz w:val="28"/>
          <w:szCs w:val="28"/>
        </w:rPr>
        <w:t xml:space="preserve">программы, цели, задачи и показатели </w:t>
      </w:r>
      <w:r w:rsidR="00D504FA">
        <w:rPr>
          <w:rFonts w:ascii="Times New Roman" w:hAnsi="Times New Roman" w:cs="Times New Roman"/>
          <w:sz w:val="28"/>
          <w:szCs w:val="28"/>
        </w:rPr>
        <w:t xml:space="preserve">(индикаторы) достижения целей и </w:t>
      </w:r>
      <w:r w:rsidR="00CF6318" w:rsidRPr="00E13F9D">
        <w:rPr>
          <w:rFonts w:ascii="Times New Roman" w:hAnsi="Times New Roman" w:cs="Times New Roman"/>
          <w:sz w:val="28"/>
          <w:szCs w:val="28"/>
        </w:rPr>
        <w:t>решения задач, описание основных</w:t>
      </w:r>
      <w:r w:rsidR="00D504FA">
        <w:rPr>
          <w:rFonts w:ascii="Times New Roman" w:hAnsi="Times New Roman" w:cs="Times New Roman"/>
          <w:sz w:val="28"/>
          <w:szCs w:val="28"/>
        </w:rPr>
        <w:t xml:space="preserve"> ожидаемых конечных результатов </w:t>
      </w:r>
      <w:r w:rsidR="00CF6318" w:rsidRPr="00E13F9D">
        <w:rPr>
          <w:rFonts w:ascii="Times New Roman" w:hAnsi="Times New Roman" w:cs="Times New Roman"/>
          <w:sz w:val="28"/>
          <w:szCs w:val="28"/>
        </w:rPr>
        <w:t>муниципальной программы, сроков и этапов реализации муниципаль</w:t>
      </w:r>
      <w:r w:rsidR="00D504FA">
        <w:rPr>
          <w:rFonts w:ascii="Times New Roman" w:hAnsi="Times New Roman" w:cs="Times New Roman"/>
          <w:sz w:val="28"/>
          <w:szCs w:val="28"/>
        </w:rPr>
        <w:t xml:space="preserve">ной </w:t>
      </w:r>
      <w:r w:rsidR="00CF6318" w:rsidRPr="00E13F9D">
        <w:rPr>
          <w:rFonts w:ascii="Times New Roman" w:hAnsi="Times New Roman" w:cs="Times New Roman"/>
          <w:sz w:val="28"/>
          <w:szCs w:val="28"/>
        </w:rPr>
        <w:t>программы» должны быть сформули</w:t>
      </w:r>
      <w:r w:rsidR="00D504FA">
        <w:rPr>
          <w:rFonts w:ascii="Times New Roman" w:hAnsi="Times New Roman" w:cs="Times New Roman"/>
          <w:sz w:val="28"/>
          <w:szCs w:val="28"/>
        </w:rPr>
        <w:t xml:space="preserve">рованы приоритетные направления </w:t>
      </w:r>
      <w:r w:rsidR="00CF6318" w:rsidRPr="00E13F9D">
        <w:rPr>
          <w:rFonts w:ascii="Times New Roman" w:hAnsi="Times New Roman" w:cs="Times New Roman"/>
          <w:sz w:val="28"/>
          <w:szCs w:val="28"/>
        </w:rPr>
        <w:t>реализации муниципальной программы, це</w:t>
      </w:r>
      <w:r w:rsidR="00D504FA">
        <w:rPr>
          <w:rFonts w:ascii="Times New Roman" w:hAnsi="Times New Roman" w:cs="Times New Roman"/>
          <w:sz w:val="28"/>
          <w:szCs w:val="28"/>
        </w:rPr>
        <w:t xml:space="preserve">ли, задачи, конечные результаты </w:t>
      </w:r>
      <w:r w:rsidR="00CF6318" w:rsidRPr="00E13F9D">
        <w:rPr>
          <w:rFonts w:ascii="Times New Roman" w:hAnsi="Times New Roman" w:cs="Times New Roman"/>
          <w:sz w:val="28"/>
          <w:szCs w:val="28"/>
        </w:rPr>
        <w:t>реализации муниципальной прог</w:t>
      </w:r>
      <w:r w:rsidR="00D504FA">
        <w:rPr>
          <w:rFonts w:ascii="Times New Roman" w:hAnsi="Times New Roman" w:cs="Times New Roman"/>
          <w:sz w:val="28"/>
          <w:szCs w:val="28"/>
        </w:rPr>
        <w:t xml:space="preserve">раммы, сроки и этапы реализации </w:t>
      </w:r>
      <w:r w:rsidR="00CF6318" w:rsidRPr="00E13F9D">
        <w:rPr>
          <w:rFonts w:ascii="Times New Roman" w:hAnsi="Times New Roman" w:cs="Times New Roman"/>
          <w:sz w:val="28"/>
          <w:szCs w:val="28"/>
        </w:rPr>
        <w:t>муниципальной программы.</w:t>
      </w:r>
      <w:proofErr w:type="gramEnd"/>
    </w:p>
    <w:p w:rsidR="00CF6318" w:rsidRPr="000A6A6A" w:rsidRDefault="00D504FA" w:rsidP="00D504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0A6A6A">
        <w:rPr>
          <w:rFonts w:ascii="Times New Roman" w:hAnsi="Times New Roman" w:cs="Times New Roman"/>
          <w:sz w:val="28"/>
          <w:szCs w:val="28"/>
        </w:rPr>
        <w:t>Цели должны соответствовать следующим требованиям: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0A6A6A">
        <w:rPr>
          <w:rFonts w:ascii="Times New Roman" w:hAnsi="Times New Roman" w:cs="Times New Roman"/>
          <w:sz w:val="28"/>
          <w:szCs w:val="28"/>
        </w:rPr>
        <w:t>конкретность (использование формулировок, не допускающих произвольное или неоднозначное толкование);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0A6A6A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0A6A6A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 муниципальной программы);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0A6A6A">
        <w:rPr>
          <w:rFonts w:ascii="Times New Roman" w:hAnsi="Times New Roman" w:cs="Times New Roman"/>
          <w:sz w:val="28"/>
          <w:szCs w:val="28"/>
        </w:rPr>
        <w:t>релевантность (соответствие формулировки цели ожидаемым конечным результатам).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6318" w:rsidRPr="000A6A6A">
        <w:rPr>
          <w:rFonts w:ascii="Times New Roman" w:hAnsi="Times New Roman" w:cs="Times New Roman"/>
          <w:sz w:val="28"/>
          <w:szCs w:val="28"/>
        </w:rPr>
        <w:t>Сформулированные задачи должны быть необходимыми и достаточными для достижения целей муниципальной программы.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6318" w:rsidRPr="000A6A6A">
        <w:rPr>
          <w:rFonts w:ascii="Times New Roman" w:hAnsi="Times New Roman" w:cs="Times New Roman"/>
          <w:sz w:val="28"/>
          <w:szCs w:val="28"/>
        </w:rPr>
        <w:t>2.4.</w:t>
      </w:r>
      <w:r w:rsidR="00CF6318" w:rsidRPr="000A6A6A">
        <w:rPr>
          <w:rFonts w:ascii="Times New Roman" w:hAnsi="Times New Roman" w:cs="Times New Roman"/>
          <w:sz w:val="28"/>
          <w:szCs w:val="28"/>
        </w:rPr>
        <w:tab/>
        <w:t>Раздел «Обобщенная характеристика мероприятий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0A6A6A">
        <w:rPr>
          <w:rFonts w:ascii="Times New Roman" w:hAnsi="Times New Roman" w:cs="Times New Roman"/>
          <w:sz w:val="28"/>
          <w:szCs w:val="28"/>
        </w:rPr>
        <w:t xml:space="preserve">программы» должен содержать обобщенную информацию 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мероприятиях, </w:t>
      </w:r>
      <w:r w:rsidR="00CF6318" w:rsidRPr="000A6A6A">
        <w:rPr>
          <w:rFonts w:ascii="Times New Roman" w:hAnsi="Times New Roman" w:cs="Times New Roman"/>
          <w:sz w:val="28"/>
          <w:szCs w:val="28"/>
        </w:rPr>
        <w:t>включенных в перечень мероприятий,</w:t>
      </w:r>
      <w:r>
        <w:rPr>
          <w:rFonts w:ascii="Times New Roman" w:hAnsi="Times New Roman" w:cs="Times New Roman"/>
          <w:sz w:val="28"/>
          <w:szCs w:val="28"/>
        </w:rPr>
        <w:t xml:space="preserve"> и о связи реализации отдельных </w:t>
      </w:r>
      <w:r w:rsidR="00CF6318" w:rsidRPr="000A6A6A">
        <w:rPr>
          <w:rFonts w:ascii="Times New Roman" w:hAnsi="Times New Roman" w:cs="Times New Roman"/>
          <w:sz w:val="28"/>
          <w:szCs w:val="28"/>
        </w:rPr>
        <w:t>мероприятий с достижением целей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программы (далее - </w:t>
      </w:r>
      <w:r w:rsidR="00CF6318" w:rsidRPr="000A6A6A">
        <w:rPr>
          <w:rFonts w:ascii="Times New Roman" w:hAnsi="Times New Roman" w:cs="Times New Roman"/>
          <w:sz w:val="28"/>
          <w:szCs w:val="28"/>
        </w:rPr>
        <w:t>мероприятия).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0A6A6A">
        <w:rPr>
          <w:rFonts w:ascii="Times New Roman" w:hAnsi="Times New Roman" w:cs="Times New Roman"/>
          <w:sz w:val="28"/>
          <w:szCs w:val="28"/>
        </w:rPr>
        <w:t>Наименования мероприятий не могут дублировать наименования целей и задач подпрограмм.</w:t>
      </w:r>
    </w:p>
    <w:p w:rsidR="00CF6318" w:rsidRPr="000A6A6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6318" w:rsidRPr="000A6A6A">
        <w:rPr>
          <w:rFonts w:ascii="Times New Roman" w:hAnsi="Times New Roman" w:cs="Times New Roman"/>
          <w:sz w:val="28"/>
          <w:szCs w:val="28"/>
        </w:rPr>
        <w:t>Полный перечень мероприятий муниципальной программы по подпрограммам приводится по форме согласно приложению к порядку (таблица 3).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D504FA">
        <w:rPr>
          <w:rFonts w:ascii="Times New Roman" w:hAnsi="Times New Roman" w:cs="Times New Roman"/>
          <w:sz w:val="28"/>
          <w:szCs w:val="28"/>
        </w:rPr>
        <w:t>2.5.</w:t>
      </w:r>
      <w:r w:rsidR="00CF6318" w:rsidRPr="00D504FA">
        <w:rPr>
          <w:rFonts w:ascii="Times New Roman" w:hAnsi="Times New Roman" w:cs="Times New Roman"/>
          <w:sz w:val="28"/>
          <w:szCs w:val="28"/>
        </w:rPr>
        <w:tab/>
        <w:t>Раздел «Общий объем финансовых ресурсов, необходимых для</w:t>
      </w:r>
      <w:r w:rsidR="00CF6318" w:rsidRPr="00D504FA">
        <w:rPr>
          <w:rFonts w:ascii="Times New Roman" w:hAnsi="Times New Roman" w:cs="Times New Roman"/>
          <w:sz w:val="28"/>
          <w:szCs w:val="28"/>
        </w:rPr>
        <w:br/>
        <w:t xml:space="preserve">реализации муниципальной программы» должен содержать </w:t>
      </w:r>
      <w:proofErr w:type="gramStart"/>
      <w:r w:rsidR="00CF6318" w:rsidRPr="00D504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F6318" w:rsidRPr="00D504FA">
        <w:rPr>
          <w:rFonts w:ascii="Times New Roman" w:hAnsi="Times New Roman" w:cs="Times New Roman"/>
          <w:sz w:val="28"/>
          <w:szCs w:val="28"/>
        </w:rPr>
        <w:t xml:space="preserve"> вводной части</w:t>
      </w:r>
      <w:r w:rsidR="00CF6318" w:rsidRPr="00D504FA">
        <w:rPr>
          <w:rFonts w:ascii="Times New Roman" w:hAnsi="Times New Roman" w:cs="Times New Roman"/>
          <w:sz w:val="28"/>
          <w:szCs w:val="28"/>
        </w:rPr>
        <w:br/>
        <w:t>аналитическую информацию об объеме расходов федерального, краевого и</w:t>
      </w:r>
      <w:r w:rsidR="00CF6318" w:rsidRPr="00D504FA">
        <w:rPr>
          <w:rFonts w:ascii="Times New Roman" w:hAnsi="Times New Roman" w:cs="Times New Roman"/>
          <w:sz w:val="28"/>
          <w:szCs w:val="28"/>
        </w:rPr>
        <w:br/>
        <w:t>местного бюджета и внебюджетных источников, направляемых</w:t>
      </w:r>
      <w:r w:rsidR="00CF6318" w:rsidRPr="00D504FA">
        <w:rPr>
          <w:rFonts w:ascii="Times New Roman" w:hAnsi="Times New Roman" w:cs="Times New Roman"/>
          <w:sz w:val="28"/>
          <w:szCs w:val="28"/>
        </w:rPr>
        <w:br/>
        <w:t>(планируемых) на реализацию муниципальной программы на основании</w:t>
      </w:r>
      <w:r w:rsidR="00CF6318" w:rsidRPr="00D504FA">
        <w:rPr>
          <w:rFonts w:ascii="Times New Roman" w:hAnsi="Times New Roman" w:cs="Times New Roman"/>
          <w:sz w:val="28"/>
          <w:szCs w:val="28"/>
        </w:rPr>
        <w:br/>
        <w:t>данных года разработки муниципальной программы.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D504FA">
        <w:rPr>
          <w:rFonts w:ascii="Times New Roman" w:hAnsi="Times New Roman" w:cs="Times New Roman"/>
          <w:sz w:val="28"/>
          <w:szCs w:val="28"/>
        </w:rPr>
        <w:t xml:space="preserve">Объемы финансовых ресурсов приводятся в ценах каждого года реализации муниципальной программы с учетом проекта решения о бюджете </w:t>
      </w:r>
      <w:r w:rsidR="00CF6318" w:rsidRPr="00D504FA">
        <w:rPr>
          <w:rFonts w:ascii="Times New Roman" w:hAnsi="Times New Roman" w:cs="Times New Roman"/>
          <w:iCs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F6318" w:rsidRPr="00D504FA">
        <w:rPr>
          <w:rFonts w:ascii="Times New Roman" w:hAnsi="Times New Roman" w:cs="Times New Roman"/>
          <w:iCs/>
          <w:sz w:val="28"/>
          <w:szCs w:val="28"/>
        </w:rPr>
        <w:t>сельсовет</w:t>
      </w:r>
      <w:r w:rsidR="00CF6318" w:rsidRPr="00D504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F6318" w:rsidRPr="00D504FA">
        <w:rPr>
          <w:rFonts w:ascii="Times New Roman" w:hAnsi="Times New Roman" w:cs="Times New Roman"/>
          <w:sz w:val="28"/>
          <w:szCs w:val="28"/>
        </w:rPr>
        <w:t>на соответствующий период.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D504FA">
        <w:rPr>
          <w:rFonts w:ascii="Times New Roman" w:hAnsi="Times New Roman" w:cs="Times New Roman"/>
          <w:sz w:val="28"/>
          <w:szCs w:val="28"/>
        </w:rPr>
        <w:t>Информация об общем объеме финансовых ресурсов, необходимых для реализации муниципальной программы, приводится по годам реализации, по подпрограммам, по источникам финансирования, в том числе: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D504FA">
        <w:rPr>
          <w:rFonts w:ascii="Times New Roman" w:hAnsi="Times New Roman" w:cs="Times New Roman"/>
          <w:sz w:val="28"/>
          <w:szCs w:val="28"/>
        </w:rPr>
        <w:t>из средств федерального бюджета;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D504FA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="00CF6318" w:rsidRPr="00D504F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CF6318" w:rsidRPr="00D504FA">
        <w:rPr>
          <w:rFonts w:ascii="Times New Roman" w:hAnsi="Times New Roman" w:cs="Times New Roman"/>
          <w:sz w:val="28"/>
          <w:szCs w:val="28"/>
        </w:rPr>
        <w:t>аевого бюджета;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D504FA">
        <w:rPr>
          <w:rFonts w:ascii="Times New Roman" w:hAnsi="Times New Roman" w:cs="Times New Roman"/>
          <w:sz w:val="28"/>
          <w:szCs w:val="28"/>
        </w:rPr>
        <w:t>из средств местного бюджета: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D504FA">
        <w:rPr>
          <w:rFonts w:ascii="Times New Roman" w:hAnsi="Times New Roman" w:cs="Times New Roman"/>
          <w:sz w:val="28"/>
          <w:szCs w:val="28"/>
        </w:rPr>
        <w:t>из внебюджетных источников.</w:t>
      </w:r>
    </w:p>
    <w:p w:rsidR="00CF6318" w:rsidRPr="00D504FA" w:rsidRDefault="00D504FA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D504FA">
        <w:rPr>
          <w:rFonts w:ascii="Times New Roman" w:hAnsi="Times New Roman" w:cs="Times New Roman"/>
          <w:sz w:val="28"/>
          <w:szCs w:val="28"/>
        </w:rPr>
        <w:t>Сводная информация об объемах и источниках финансирования муниципальной программы по годам её реализации приводится по форме согласно приложению к порядку (таблица 4).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2.6.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Раздел «Анализ рисков реализации муниципальной программы и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описание мер управления рисками реализации муниципальной программы»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предусматривает: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>идентификацию факторов риска по источникам возникновения и характеру влияния на ход и результаты реализации муниципальной программы;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>качественную и, по возможности, количественную оценку факторов рисков;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обоснование предложений по мерам управления рисками реализации муниципальной программы.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 xml:space="preserve"> </w:t>
      </w:r>
      <w:r w:rsidR="007A36F2">
        <w:rPr>
          <w:rFonts w:ascii="Times New Roman" w:hAnsi="Times New Roman" w:cs="Times New Roman"/>
          <w:sz w:val="28"/>
          <w:szCs w:val="28"/>
        </w:rPr>
        <w:t xml:space="preserve">     </w:t>
      </w:r>
      <w:r w:rsidRPr="007A36F2">
        <w:rPr>
          <w:rFonts w:ascii="Times New Roman" w:hAnsi="Times New Roman" w:cs="Times New Roman"/>
          <w:sz w:val="28"/>
          <w:szCs w:val="28"/>
        </w:rPr>
        <w:t>В разделе «Методика оценки эффективности муниципальной программы» приводится соответствующая методика.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 xml:space="preserve"> </w:t>
      </w:r>
      <w:r w:rsidR="007A36F2">
        <w:rPr>
          <w:rFonts w:ascii="Times New Roman" w:hAnsi="Times New Roman" w:cs="Times New Roman"/>
          <w:sz w:val="28"/>
          <w:szCs w:val="28"/>
        </w:rPr>
        <w:t xml:space="preserve">      </w:t>
      </w:r>
      <w:r w:rsidRPr="007A36F2">
        <w:rPr>
          <w:rFonts w:ascii="Times New Roman" w:hAnsi="Times New Roman" w:cs="Times New Roman"/>
          <w:sz w:val="28"/>
          <w:szCs w:val="28"/>
        </w:rPr>
        <w:t>Раздел «Подпрограммы муниципальной программы» содержит паспорт (таблица 5 в приложении к настоящему порядку) и текстовую часть каждой подпрограммы, входящей в муниципальную программу.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6318" w:rsidRPr="007A36F2" w:rsidRDefault="00CF6318" w:rsidP="007A3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3. Основание и этапы разработки муниципальной программы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3.1.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Разработка муниципальных программ осуществляется на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основании перечня муниципальных программ.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муниципальных программ формируется </w:t>
      </w:r>
      <w:r w:rsidRPr="007A36F2">
        <w:rPr>
          <w:rFonts w:ascii="Times New Roman" w:hAnsi="Times New Roman" w:cs="Times New Roman"/>
          <w:iCs/>
          <w:sz w:val="28"/>
          <w:szCs w:val="28"/>
        </w:rPr>
        <w:t xml:space="preserve">Администрацией </w:t>
      </w:r>
      <w:proofErr w:type="spellStart"/>
      <w:r w:rsidR="007A36F2">
        <w:rPr>
          <w:rFonts w:ascii="Times New Roman" w:hAnsi="Times New Roman" w:cs="Times New Roman"/>
          <w:iCs/>
          <w:sz w:val="28"/>
          <w:szCs w:val="28"/>
        </w:rPr>
        <w:t>Хабазинского</w:t>
      </w:r>
      <w:proofErr w:type="spellEnd"/>
      <w:r w:rsidR="007A36F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A36F2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Pr="007A36F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318" w:rsidRPr="007A36F2">
        <w:rPr>
          <w:rFonts w:ascii="Times New Roman" w:hAnsi="Times New Roman" w:cs="Times New Roman"/>
          <w:sz w:val="28"/>
          <w:szCs w:val="28"/>
        </w:rPr>
        <w:t>3.2.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Перечень муниципальных программ содержит: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1)</w:t>
      </w:r>
      <w:r w:rsidRPr="007A36F2">
        <w:rPr>
          <w:rFonts w:ascii="Times New Roman" w:hAnsi="Times New Roman" w:cs="Times New Roman"/>
          <w:sz w:val="28"/>
          <w:szCs w:val="28"/>
        </w:rPr>
        <w:tab/>
        <w:t>наименования муниципальных программ;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2)</w:t>
      </w:r>
      <w:r w:rsidRPr="007A36F2">
        <w:rPr>
          <w:rFonts w:ascii="Times New Roman" w:hAnsi="Times New Roman" w:cs="Times New Roman"/>
          <w:sz w:val="28"/>
          <w:szCs w:val="28"/>
        </w:rPr>
        <w:tab/>
        <w:t>наименования ответственных исполнителей и соисполнителей</w:t>
      </w:r>
      <w:r w:rsidRPr="007A36F2">
        <w:rPr>
          <w:rFonts w:ascii="Times New Roman" w:hAnsi="Times New Roman" w:cs="Times New Roman"/>
          <w:sz w:val="28"/>
          <w:szCs w:val="28"/>
        </w:rPr>
        <w:br/>
        <w:t>муниципальных программ и подпрограмм.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Разработка проекта муниципальной программы производится ответственным исполнителем совместно с соисполнителями.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Предварительно проект муниципальной программы должен быть согласован всеми соисполнителями. В случае если проект муниципальной программы не согласован соисполнителями, к нему также прилагаются замечания соисполнителей и протоколы согласительных совещаний.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Участники муниципальной программы согласовывают проект муниципальной программы в части, касающейся реализуемых ими мероприятий.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A36F2"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sz w:val="28"/>
          <w:szCs w:val="28"/>
        </w:rPr>
        <w:t>3.</w:t>
      </w:r>
      <w:r w:rsidRPr="007A36F2">
        <w:rPr>
          <w:rFonts w:ascii="Times New Roman" w:hAnsi="Times New Roman" w:cs="Times New Roman"/>
          <w:sz w:val="28"/>
          <w:szCs w:val="28"/>
        </w:rPr>
        <w:t>3</w:t>
      </w:r>
      <w:r w:rsidR="00CF6318" w:rsidRPr="007A36F2">
        <w:rPr>
          <w:rFonts w:ascii="Times New Roman" w:hAnsi="Times New Roman" w:cs="Times New Roman"/>
          <w:sz w:val="28"/>
          <w:szCs w:val="28"/>
        </w:rPr>
        <w:t>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Муниципальные программы, предлагаемые к финансированию</w:t>
      </w:r>
      <w:r w:rsidR="00CF6318" w:rsidRPr="00CF6318">
        <w:rPr>
          <w:rFonts w:ascii="Times New Roman" w:hAnsi="Times New Roman" w:cs="Times New Roman"/>
          <w:sz w:val="24"/>
          <w:szCs w:val="24"/>
        </w:rPr>
        <w:br/>
      </w:r>
      <w:r w:rsidR="00CF6318" w:rsidRPr="007A36F2">
        <w:rPr>
          <w:rFonts w:ascii="Times New Roman" w:hAnsi="Times New Roman" w:cs="Times New Roman"/>
          <w:sz w:val="28"/>
          <w:szCs w:val="28"/>
        </w:rPr>
        <w:t>начиная с очередного финансового года, а также изменения в ранее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утвержденные муниципальные программы, подлежат утверждению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iCs/>
          <w:sz w:val="28"/>
          <w:szCs w:val="28"/>
        </w:rPr>
        <w:t>сельсовета</w:t>
      </w:r>
      <w:r w:rsidR="00CF6318" w:rsidRPr="007A36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sz w:val="28"/>
          <w:szCs w:val="28"/>
        </w:rPr>
        <w:t>не позднее, чем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за 1 месяц до дня внесения проекта решения о бюджете на очередной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 xml:space="preserve">финансовый год и на плановый период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iCs/>
          <w:sz w:val="28"/>
          <w:szCs w:val="28"/>
        </w:rPr>
        <w:t>сельский Совет депутатов</w:t>
      </w:r>
      <w:r w:rsidR="00CF6318" w:rsidRPr="007A36F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6318" w:rsidRDefault="00CF6318" w:rsidP="007A3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4.Финансовое обеспечение реализации муниципальных программ.</w:t>
      </w:r>
    </w:p>
    <w:p w:rsidR="007A36F2" w:rsidRPr="007A36F2" w:rsidRDefault="007A36F2" w:rsidP="007A3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муниципальных программ в части расходных обязательств </w:t>
      </w:r>
      <w:r w:rsidR="00CF6318" w:rsidRPr="007A36F2">
        <w:rPr>
          <w:rFonts w:ascii="Times New Roman" w:hAnsi="Times New Roman" w:cs="Times New Roman"/>
          <w:iCs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iCs/>
          <w:sz w:val="28"/>
          <w:szCs w:val="28"/>
        </w:rPr>
        <w:t>сельсовет</w:t>
      </w:r>
      <w:r w:rsidR="00CF6318" w:rsidRPr="007A36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sz w:val="28"/>
          <w:szCs w:val="28"/>
        </w:rPr>
        <w:t>осуществляется за счет бюджетных ассигнований местного бюджета (далее - «бюджетные ассигнования»). Распределение бюджетных ассигнований на реализацию муниципальных программ (подпрограмм) утверждается решением о бюджете на очередной финансовый год и плановый период.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Муниципальные программы подлежат приведению в соответствие с решением о бюджете не позднее двух месяцев со дня вступления его в силу.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реализацию муниципальных программ в очередном году и плановом периоде осуществляется в соответствии с нормативными правовыми актами, регулирующими порядок составления проекта решения о бюджете и планирование бюджетных ассигнований.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Default="00CF6318" w:rsidP="007A3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5. Управление и контроль реализации муниципальной программы.</w:t>
      </w:r>
    </w:p>
    <w:p w:rsidR="007A36F2" w:rsidRPr="007A36F2" w:rsidRDefault="007A36F2" w:rsidP="007A36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5.1.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Текущее управление и мониторинг реализации муниципальной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программы, осуществляет ответственный исполнитель и соисполнители.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5.2.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В целях управления и контроля реализации муниципальной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программы осуществляется: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>текущий мониторинг реализации муниципальной программы на постоянной основе в течение всего срока реализации муниципальной программы (далее - мониторинг);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>подготовка годового отчета о ходе реализации и оценке эффективности муниципальной программы (далее - годовой отчет);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>подготовка сводного годового отчета о ходе реализации и оценке эффективности муниципальных программ (далее - сводный годовой отчет);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318" w:rsidRPr="007A36F2">
        <w:rPr>
          <w:rFonts w:ascii="Times New Roman" w:hAnsi="Times New Roman" w:cs="Times New Roman"/>
          <w:sz w:val="28"/>
          <w:szCs w:val="28"/>
        </w:rPr>
        <w:t xml:space="preserve">размещение годового отчета, сводного годового отчета на официальном сайте муниципального образования </w:t>
      </w:r>
      <w:proofErr w:type="spellStart"/>
      <w:r w:rsidR="00CF6318" w:rsidRPr="007A36F2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="00CF6318" w:rsidRPr="007A36F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F6318" w:rsidRPr="007A36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5.3.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Мониторинг осуществляют ответственный исполнитель,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соисполнители, участники подпрограммы.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>Мониторинг ориентирован на раннее предупреждение возникновения проблем и отклонений хода реализации муниципальной программы от запланированных параметров, включая выполнение мероприятий муниципальной программы в течение года.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F6318" w:rsidRPr="007A36F2">
        <w:rPr>
          <w:rFonts w:ascii="Times New Roman" w:hAnsi="Times New Roman" w:cs="Times New Roman"/>
          <w:sz w:val="28"/>
          <w:szCs w:val="28"/>
        </w:rPr>
        <w:t>5.4.</w:t>
      </w:r>
      <w:r w:rsidR="00CF6318" w:rsidRPr="007A36F2">
        <w:rPr>
          <w:rFonts w:ascii="Times New Roman" w:hAnsi="Times New Roman" w:cs="Times New Roman"/>
          <w:sz w:val="28"/>
          <w:szCs w:val="28"/>
        </w:rPr>
        <w:tab/>
        <w:t>Мониторинг реализации муниципальных программ осуществляется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ежеквартально. Объектом мониторинга является выполнение мероприятий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программы в установленные сроки, сведения о финансировании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муниципальной программы на отчетную дату, степень достижения плановых</w:t>
      </w:r>
      <w:r w:rsidR="00CF6318" w:rsidRPr="007A36F2">
        <w:rPr>
          <w:rFonts w:ascii="Times New Roman" w:hAnsi="Times New Roman" w:cs="Times New Roman"/>
          <w:sz w:val="28"/>
          <w:szCs w:val="28"/>
        </w:rPr>
        <w:br/>
        <w:t>значений индикаторов муниципальной программы.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 xml:space="preserve">Годовой отчет о ходе реализации и оценке эффективности муниципальной программы подготавливается ответственным исполнителем совместно с соисполнителями и направляется в </w:t>
      </w:r>
      <w:r w:rsidR="00CF6318" w:rsidRPr="007A36F2">
        <w:rPr>
          <w:rFonts w:ascii="Times New Roman" w:hAnsi="Times New Roman" w:cs="Times New Roman"/>
          <w:iCs/>
          <w:sz w:val="28"/>
          <w:szCs w:val="28"/>
        </w:rPr>
        <w:t>Администрацию сельсовета</w:t>
      </w:r>
      <w:r w:rsidR="00CF6318" w:rsidRPr="007A36F2">
        <w:rPr>
          <w:rFonts w:ascii="Times New Roman" w:hAnsi="Times New Roman" w:cs="Times New Roman"/>
          <w:sz w:val="28"/>
          <w:szCs w:val="28"/>
        </w:rPr>
        <w:t>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 xml:space="preserve">Годовой отчет о ходе реализации муниципальной программы подлежит размещению на официальном сайте муниципального образования </w:t>
      </w:r>
      <w:proofErr w:type="spellStart"/>
      <w:r w:rsidR="00CF6318" w:rsidRPr="007A36F2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="00CF6318" w:rsidRPr="007A36F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F6318" w:rsidRPr="007A36F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F6318" w:rsidRPr="007A36F2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CF6318" w:rsidRPr="007A36F2" w:rsidRDefault="007A36F2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6318" w:rsidRPr="007A36F2">
        <w:rPr>
          <w:rFonts w:ascii="Times New Roman" w:hAnsi="Times New Roman" w:cs="Times New Roman"/>
          <w:sz w:val="28"/>
          <w:szCs w:val="28"/>
        </w:rPr>
        <w:t xml:space="preserve">По результатам оценки эффективности муниципальной программы принимается решение об объемах бюджетных ассигнований на ее реализацию на очередной финансовый год и плановый период или о досрочном прекращении реализации отдельных мероприятий или муниципальной </w:t>
      </w:r>
      <w:proofErr w:type="gramStart"/>
      <w:r w:rsidR="00CF6318" w:rsidRPr="007A36F2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CF6318" w:rsidRPr="007A36F2">
        <w:rPr>
          <w:rFonts w:ascii="Times New Roman" w:hAnsi="Times New Roman" w:cs="Times New Roman"/>
          <w:sz w:val="28"/>
          <w:szCs w:val="28"/>
        </w:rPr>
        <w:t xml:space="preserve"> в целом начиная с очередного финансового года.</w:t>
      </w:r>
    </w:p>
    <w:p w:rsidR="00CF6318" w:rsidRPr="007A36F2" w:rsidRDefault="00CF6318" w:rsidP="00CF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6F2">
        <w:rPr>
          <w:rFonts w:ascii="Times New Roman" w:hAnsi="Times New Roman" w:cs="Times New Roman"/>
          <w:sz w:val="28"/>
          <w:szCs w:val="28"/>
        </w:rPr>
        <w:t>Внесение изменений в муниципальную программу осуществляются в порядке, предусмотренном для утверждения проектов муниципальных программ.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CF6318" w:rsidRPr="00CF6318" w:rsidTr="00CF6318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6318" w:rsidRPr="00CF6318" w:rsidRDefault="00CF6318" w:rsidP="007A36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разработки, реализации и оценки эффективности муниципальных программ на территории муниципального образования </w:t>
            </w:r>
            <w:proofErr w:type="spellStart"/>
            <w:r w:rsidR="007A36F2">
              <w:rPr>
                <w:rFonts w:ascii="Times New Roman" w:hAnsi="Times New Roman" w:cs="Times New Roman"/>
                <w:sz w:val="24"/>
                <w:szCs w:val="24"/>
              </w:rPr>
              <w:t>Хабазинский</w:t>
            </w:r>
            <w:proofErr w:type="spellEnd"/>
            <w:r w:rsidR="007A3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</w:tr>
    </w:tbl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Таблица 1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ПАСПОРТ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F6318">
        <w:rPr>
          <w:rFonts w:ascii="Times New Roman" w:hAnsi="Times New Roman" w:cs="Times New Roman"/>
          <w:sz w:val="24"/>
          <w:szCs w:val="24"/>
        </w:rPr>
        <w:t>наименовании</w:t>
      </w:r>
      <w:proofErr w:type="gramEnd"/>
      <w:r w:rsidRPr="00CF6318">
        <w:rPr>
          <w:rFonts w:ascii="Times New Roman" w:hAnsi="Times New Roman" w:cs="Times New Roman"/>
          <w:sz w:val="24"/>
          <w:szCs w:val="24"/>
        </w:rPr>
        <w:t xml:space="preserve"> муниципальной программы)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53"/>
        <w:gridCol w:w="4902"/>
      </w:tblGrid>
      <w:tr w:rsidR="00CF6318" w:rsidRPr="00CF6318" w:rsidTr="00CF6318">
        <w:trPr>
          <w:trHeight w:hRule="exact" w:val="797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98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98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91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765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91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98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772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772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772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806"/>
        </w:trPr>
        <w:tc>
          <w:tcPr>
            <w:tcW w:w="4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br w:type="column"/>
      </w:r>
      <w:r w:rsidRPr="00CF6318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 xml:space="preserve">Сведения об индикаторах муниципальной программы 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F6318">
        <w:rPr>
          <w:rFonts w:ascii="Times New Roman" w:hAnsi="Times New Roman" w:cs="Times New Roman"/>
          <w:sz w:val="24"/>
          <w:szCs w:val="24"/>
        </w:rPr>
        <w:t>показателях</w:t>
      </w:r>
      <w:proofErr w:type="gramEnd"/>
      <w:r w:rsidRPr="00CF6318">
        <w:rPr>
          <w:rFonts w:ascii="Times New Roman" w:hAnsi="Times New Roman" w:cs="Times New Roman"/>
          <w:sz w:val="24"/>
          <w:szCs w:val="24"/>
        </w:rPr>
        <w:t xml:space="preserve"> подпрограммы) и их значениях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69"/>
        <w:gridCol w:w="1795"/>
        <w:gridCol w:w="771"/>
        <w:gridCol w:w="2049"/>
        <w:gridCol w:w="1897"/>
        <w:gridCol w:w="517"/>
        <w:gridCol w:w="524"/>
        <w:gridCol w:w="524"/>
        <w:gridCol w:w="428"/>
        <w:gridCol w:w="567"/>
      </w:tblGrid>
      <w:tr w:rsidR="00CF6318" w:rsidRPr="00CF6318" w:rsidTr="00CF6318">
        <w:trPr>
          <w:trHeight w:hRule="exact" w:val="267"/>
        </w:trPr>
        <w:tc>
          <w:tcPr>
            <w:tcW w:w="6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Значение по годам:</w:t>
            </w:r>
          </w:p>
        </w:tc>
      </w:tr>
      <w:tr w:rsidR="00CF6318" w:rsidRPr="00CF6318" w:rsidTr="00CF6318">
        <w:trPr>
          <w:trHeight w:hRule="exact" w:val="726"/>
        </w:trPr>
        <w:tc>
          <w:tcPr>
            <w:tcW w:w="9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предшествующий</w:t>
            </w:r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году разработки муниципальной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программы (факт)</w:t>
            </w:r>
          </w:p>
        </w:tc>
        <w:tc>
          <w:tcPr>
            <w:tcW w:w="18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Год разработки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  <w:tc>
          <w:tcPr>
            <w:tcW w:w="2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CF6318" w:rsidRPr="00CF6318" w:rsidTr="00CF6318">
        <w:trPr>
          <w:trHeight w:hRule="exact" w:val="503"/>
        </w:trPr>
        <w:tc>
          <w:tcPr>
            <w:tcW w:w="9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п-й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F6318" w:rsidRPr="00CF6318" w:rsidTr="00CF6318">
        <w:trPr>
          <w:trHeight w:hRule="exact" w:val="918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6   |   7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6318" w:rsidRPr="00CF6318" w:rsidTr="00CF6318">
        <w:trPr>
          <w:trHeight w:val="476"/>
        </w:trPr>
        <w:tc>
          <w:tcPr>
            <w:tcW w:w="9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val="259"/>
        </w:trPr>
        <w:tc>
          <w:tcPr>
            <w:tcW w:w="9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Подпрограмма 1 (наименование)</w:t>
            </w: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val="252"/>
        </w:trPr>
        <w:tc>
          <w:tcPr>
            <w:tcW w:w="97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Подпрограмма 2 (наименование)</w:t>
            </w:r>
          </w:p>
        </w:tc>
      </w:tr>
      <w:tr w:rsidR="00CF6318" w:rsidRPr="00CF6318" w:rsidTr="00CF6318">
        <w:trPr>
          <w:trHeight w:hRule="exact" w:val="252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67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Таблица 3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9"/>
        <w:gridCol w:w="1841"/>
        <w:gridCol w:w="1261"/>
        <w:gridCol w:w="1240"/>
        <w:gridCol w:w="593"/>
        <w:gridCol w:w="606"/>
        <w:gridCol w:w="600"/>
        <w:gridCol w:w="621"/>
        <w:gridCol w:w="662"/>
        <w:gridCol w:w="601"/>
        <w:gridCol w:w="972"/>
      </w:tblGrid>
      <w:tr w:rsidR="00CF6318" w:rsidRPr="00CF6318" w:rsidTr="00CF6318">
        <w:trPr>
          <w:trHeight w:val="289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Срок-реализации</w:t>
            </w:r>
            <w:proofErr w:type="spellEnd"/>
            <w:proofErr w:type="gramEnd"/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36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</w:tr>
      <w:tr w:rsidR="00CF6318" w:rsidRPr="00CF6318" w:rsidTr="00CF6318">
        <w:trPr>
          <w:trHeight w:hRule="exact" w:val="775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п-ый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4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F6318" w:rsidRPr="00CF6318" w:rsidTr="00CF6318">
        <w:trPr>
          <w:trHeight w:val="534"/>
        </w:trPr>
        <w:tc>
          <w:tcPr>
            <w:tcW w:w="95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Подпрограмма 1 (наименование)</w:t>
            </w:r>
          </w:p>
        </w:tc>
      </w:tr>
      <w:tr w:rsidR="00CF6318" w:rsidRPr="00CF6318" w:rsidTr="00CF6318">
        <w:trPr>
          <w:trHeight w:hRule="exact" w:val="279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ВТОМ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F6318" w:rsidRPr="00CF6318" w:rsidTr="00CF6318">
        <w:trPr>
          <w:trHeight w:hRule="exact" w:val="638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красвои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CF6318" w:rsidRPr="00CF6318" w:rsidTr="00CF6318">
        <w:trPr>
          <w:trHeight w:hRule="exact" w:val="630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тные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CF6318" w:rsidRPr="00CF6318" w:rsidTr="00CF6318">
        <w:trPr>
          <w:trHeight w:hRule="exact" w:val="271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  <w:r w:rsidRPr="00CF63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F6318" w:rsidRPr="00CF6318" w:rsidTr="00CF6318">
        <w:trPr>
          <w:trHeight w:hRule="exact" w:val="630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федераль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422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</w:tr>
      <w:tr w:rsidR="00CF6318" w:rsidRPr="00CF6318" w:rsidTr="00CF6318">
        <w:trPr>
          <w:trHeight w:hRule="exact" w:val="422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местным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62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тные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CF6318" w:rsidRPr="00CF6318" w:rsidTr="00CF6318">
        <w:trPr>
          <w:trHeight w:hRule="exact" w:val="279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Мероприятие 1.1,1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6318" w:rsidRPr="00CF6318" w:rsidTr="00CF6318">
        <w:trPr>
          <w:trHeight w:hRule="exact" w:val="422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F6318" w:rsidRPr="00CF6318" w:rsidTr="00CF6318">
        <w:trPr>
          <w:trHeight w:hRule="exact" w:val="630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431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CF6318" w:rsidRPr="00CF6318" w:rsidTr="00CF6318">
        <w:trPr>
          <w:trHeight w:hRule="exact" w:val="638"/>
        </w:trPr>
        <w:tc>
          <w:tcPr>
            <w:tcW w:w="9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тные</w:t>
            </w:r>
            <w:proofErr w:type="spellEnd"/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CF6318" w:rsidRPr="00CF6318" w:rsidTr="00CF6318">
        <w:trPr>
          <w:trHeight w:hRule="exact" w:val="27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val="1018"/>
        </w:trPr>
        <w:tc>
          <w:tcPr>
            <w:tcW w:w="95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Подпрограмма N (наименование)</w:t>
            </w:r>
          </w:p>
        </w:tc>
      </w:tr>
      <w:tr w:rsidR="00CF6318" w:rsidRPr="00CF6318" w:rsidTr="00CF6318">
        <w:trPr>
          <w:trHeight w:hRule="exact" w:val="27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96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Таблица 4</w:t>
      </w: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Объем финансовых ресурсов,</w:t>
      </w:r>
    </w:p>
    <w:p w:rsid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F6318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CF6318">
        <w:rPr>
          <w:rFonts w:ascii="Times New Roman" w:hAnsi="Times New Roman" w:cs="Times New Roman"/>
          <w:sz w:val="24"/>
          <w:szCs w:val="24"/>
        </w:rPr>
        <w:t xml:space="preserve"> для реализации муниципальной программы</w:t>
      </w:r>
    </w:p>
    <w:p w:rsidR="007A36F2" w:rsidRPr="00CF6318" w:rsidRDefault="007A36F2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00"/>
        <w:gridCol w:w="1068"/>
        <w:gridCol w:w="1006"/>
        <w:gridCol w:w="1020"/>
        <w:gridCol w:w="1758"/>
      </w:tblGrid>
      <w:tr w:rsidR="00CF6318" w:rsidRPr="00CF6318" w:rsidTr="00CF6318">
        <w:trPr>
          <w:trHeight w:hRule="exact" w:val="324"/>
        </w:trPr>
        <w:tc>
          <w:tcPr>
            <w:tcW w:w="4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48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Сумма расходов, тыс. рублей</w:t>
            </w:r>
          </w:p>
        </w:tc>
      </w:tr>
      <w:tr w:rsidR="00CF6318" w:rsidRPr="00CF6318" w:rsidTr="00CF6318">
        <w:trPr>
          <w:trHeight w:hRule="exact" w:val="635"/>
        </w:trPr>
        <w:tc>
          <w:tcPr>
            <w:tcW w:w="4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6318" w:rsidRPr="00CF6318" w:rsidTr="00CF6318">
        <w:trPr>
          <w:trHeight w:hRule="exact" w:val="324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5    .</w:t>
            </w:r>
          </w:p>
        </w:tc>
      </w:tr>
      <w:tr w:rsidR="00CF6318" w:rsidRPr="00CF6318" w:rsidTr="00CF6318">
        <w:trPr>
          <w:trHeight w:hRule="exact" w:val="324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24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27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бюджета </w:t>
            </w:r>
            <w:r w:rsidRPr="00CF63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42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краевого бюджета (на условиях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27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(на условиях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18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24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18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22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бюджета </w:t>
            </w:r>
            <w:r w:rsidRPr="00CF63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27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краевого бюджета (на условиях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627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(на условиях </w:t>
            </w:r>
            <w:proofErr w:type="spellStart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38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338"/>
        </w:trPr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318" w:rsidRPr="00CF6318" w:rsidRDefault="00CF6318" w:rsidP="00CF63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6318" w:rsidRPr="00CF6318" w:rsidRDefault="00CF6318" w:rsidP="007A36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Таблица 5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ПАСПОРТ</w:t>
      </w:r>
      <w:r w:rsidRPr="00CF6318">
        <w:rPr>
          <w:rFonts w:ascii="Times New Roman" w:hAnsi="Times New Roman" w:cs="Times New Roman"/>
          <w:sz w:val="24"/>
          <w:szCs w:val="24"/>
        </w:rPr>
        <w:br/>
        <w:t>подпрограммы</w:t>
      </w:r>
    </w:p>
    <w:p w:rsidR="00CF6318" w:rsidRP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CF6318" w:rsidRDefault="00CF6318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6318">
        <w:rPr>
          <w:rFonts w:ascii="Times New Roman" w:hAnsi="Times New Roman" w:cs="Times New Roman"/>
          <w:sz w:val="24"/>
          <w:szCs w:val="24"/>
        </w:rPr>
        <w:t>(наименование подпрограммы муниципальной программы)</w:t>
      </w:r>
    </w:p>
    <w:p w:rsidR="007A36F2" w:rsidRPr="00CF6318" w:rsidRDefault="007A36F2" w:rsidP="007A36F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326"/>
        <w:gridCol w:w="3250"/>
      </w:tblGrid>
      <w:tr w:rsidR="00CF6318" w:rsidRPr="00CF6318" w:rsidTr="00CF6318">
        <w:trPr>
          <w:trHeight w:hRule="exact" w:val="456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21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26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30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446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</w:t>
            </w:r>
          </w:p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230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446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446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18" w:rsidRPr="00CF6318" w:rsidTr="00CF6318">
        <w:trPr>
          <w:trHeight w:hRule="exact" w:val="451"/>
        </w:trPr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1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6318" w:rsidRPr="00CF6318" w:rsidRDefault="00CF6318" w:rsidP="00CF63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91" w:rsidRPr="00F0059B" w:rsidRDefault="00497391" w:rsidP="00CF631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sectPr w:rsidR="00497391" w:rsidRPr="00F0059B" w:rsidSect="00CA4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971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DC6E6A"/>
    <w:multiLevelType w:val="singleLevel"/>
    <w:tmpl w:val="6884ED4E"/>
    <w:lvl w:ilvl="0">
      <w:start w:val="1"/>
      <w:numFmt w:val="decimal"/>
      <w:lvlText w:val="4.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1B4474B"/>
    <w:multiLevelType w:val="hybridMultilevel"/>
    <w:tmpl w:val="2B16519A"/>
    <w:lvl w:ilvl="0" w:tplc="5E28AE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93572"/>
    <w:multiLevelType w:val="singleLevel"/>
    <w:tmpl w:val="449805E2"/>
    <w:lvl w:ilvl="0">
      <w:start w:val="7"/>
      <w:numFmt w:val="decimal"/>
      <w:lvlText w:val="5.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3F22C4F"/>
    <w:multiLevelType w:val="singleLevel"/>
    <w:tmpl w:val="F68ACD30"/>
    <w:lvl w:ilvl="0">
      <w:start w:val="5"/>
      <w:numFmt w:val="decimal"/>
      <w:lvlText w:val="5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5F31131"/>
    <w:multiLevelType w:val="singleLevel"/>
    <w:tmpl w:val="95263A74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0043AF"/>
    <w:multiLevelType w:val="singleLevel"/>
    <w:tmpl w:val="8A3EDE5A"/>
    <w:lvl w:ilvl="0">
      <w:start w:val="4"/>
      <w:numFmt w:val="decimal"/>
      <w:lvlText w:val="1.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2983A83"/>
    <w:multiLevelType w:val="singleLevel"/>
    <w:tmpl w:val="D5CA46AA"/>
    <w:lvl w:ilvl="0">
      <w:start w:val="3"/>
      <w:numFmt w:val="decimal"/>
      <w:lvlText w:val="%1)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91917CD"/>
    <w:multiLevelType w:val="singleLevel"/>
    <w:tmpl w:val="B66E06C4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815717E"/>
    <w:multiLevelType w:val="singleLevel"/>
    <w:tmpl w:val="5D1A37C0"/>
    <w:lvl w:ilvl="0">
      <w:start w:val="3"/>
      <w:numFmt w:val="decimal"/>
      <w:lvlText w:val="3.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59769D8"/>
    <w:multiLevelType w:val="singleLevel"/>
    <w:tmpl w:val="924294F0"/>
    <w:lvl w:ilvl="0">
      <w:start w:val="1"/>
      <w:numFmt w:val="decimal"/>
      <w:lvlText w:val="1.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CE95BEE"/>
    <w:multiLevelType w:val="singleLevel"/>
    <w:tmpl w:val="E536F71C"/>
    <w:lvl w:ilvl="0">
      <w:start w:val="7"/>
      <w:numFmt w:val="decimal"/>
      <w:lvlText w:val="2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1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7"/>
    <w:lvlOverride w:ilvl="0">
      <w:startOverride w:val="3"/>
    </w:lvlOverride>
  </w:num>
  <w:num w:numId="8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startOverride w:val="1"/>
    </w:lvlOverride>
  </w:num>
  <w:num w:numId="11">
    <w:abstractNumId w:val="11"/>
    <w:lvlOverride w:ilvl="0">
      <w:startOverride w:val="7"/>
    </w:lvlOverride>
  </w:num>
  <w:num w:numId="12">
    <w:abstractNumId w:val="9"/>
    <w:lvlOverride w:ilvl="0">
      <w:startOverride w:val="3"/>
    </w:lvlOverride>
  </w:num>
  <w:num w:numId="13">
    <w:abstractNumId w:val="1"/>
    <w:lvlOverride w:ilvl="0">
      <w:startOverride w:val="1"/>
    </w:lvlOverride>
  </w:num>
  <w:num w:numId="14">
    <w:abstractNumId w:val="4"/>
    <w:lvlOverride w:ilvl="0">
      <w:startOverride w:val="5"/>
    </w:lvlOverride>
  </w:num>
  <w:num w:numId="15">
    <w:abstractNumId w:val="3"/>
    <w:lvlOverride w:ilvl="0">
      <w:startOverride w:val="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059B"/>
    <w:rsid w:val="000A6A6A"/>
    <w:rsid w:val="0018367C"/>
    <w:rsid w:val="00497391"/>
    <w:rsid w:val="005D0105"/>
    <w:rsid w:val="007A36F2"/>
    <w:rsid w:val="008836D7"/>
    <w:rsid w:val="00A553BE"/>
    <w:rsid w:val="00BE0368"/>
    <w:rsid w:val="00C513F0"/>
    <w:rsid w:val="00CA441E"/>
    <w:rsid w:val="00CF6318"/>
    <w:rsid w:val="00D504FA"/>
    <w:rsid w:val="00D77AB7"/>
    <w:rsid w:val="00E13F9D"/>
    <w:rsid w:val="00E655FC"/>
    <w:rsid w:val="00F0059B"/>
    <w:rsid w:val="00F8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0059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0059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Title">
    <w:name w:val="ConsTitle"/>
    <w:rsid w:val="00F005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1"/>
    <w:qFormat/>
    <w:rsid w:val="00F0059B"/>
    <w:pPr>
      <w:spacing w:after="0" w:line="240" w:lineRule="auto"/>
    </w:pPr>
  </w:style>
  <w:style w:type="character" w:styleId="a4">
    <w:name w:val="Emphasis"/>
    <w:basedOn w:val="a0"/>
    <w:qFormat/>
    <w:rsid w:val="00CF6318"/>
    <w:rPr>
      <w:rFonts w:ascii="Verdana" w:hAnsi="Verdana" w:cs="Verdana" w:hint="default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2376</Words>
  <Characters>13549</Characters>
  <Application>Microsoft Office Word</Application>
  <DocSecurity>0</DocSecurity>
  <Lines>112</Lines>
  <Paragraphs>31</Paragraphs>
  <ScaleCrop>false</ScaleCrop>
  <Company>HOME</Company>
  <LinksUpToDate>false</LinksUpToDate>
  <CharactersWithSpaces>15894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13</cp:revision>
  <cp:lastPrinted>2099-12-27T05:27:00Z</cp:lastPrinted>
  <dcterms:created xsi:type="dcterms:W3CDTF">2002-01-07T21:53:00Z</dcterms:created>
  <dcterms:modified xsi:type="dcterms:W3CDTF">2099-12-27T05:29:00Z</dcterms:modified>
</cp:coreProperties>
</file>